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1F7991A8"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00454B3C">
              <w:rPr>
                <w:rFonts w:asciiTheme="minorHAnsi" w:hAnsiTheme="minorHAnsi" w:cstheme="minorHAnsi"/>
                <w:b/>
              </w:rPr>
              <w:t xml:space="preserve">Białystok </w:t>
            </w:r>
          </w:p>
          <w:p w14:paraId="68D0CD93" w14:textId="77777777" w:rsidR="00454B3C" w:rsidRPr="00C81CC9" w:rsidRDefault="00454B3C" w:rsidP="00454B3C">
            <w:pPr>
              <w:spacing w:before="120" w:after="120"/>
              <w:contextualSpacing/>
              <w:jc w:val="center"/>
              <w:rPr>
                <w:rFonts w:asciiTheme="minorHAnsi" w:hAnsiTheme="minorHAnsi" w:cstheme="minorHAnsi"/>
                <w:color w:val="000000"/>
                <w:szCs w:val="22"/>
                <w:lang w:eastAsia="en-US"/>
              </w:rPr>
            </w:pPr>
            <w:r w:rsidRPr="00C81CC9">
              <w:rPr>
                <w:rFonts w:asciiTheme="minorHAnsi" w:hAnsiTheme="minorHAnsi" w:cstheme="minorHAnsi"/>
                <w:color w:val="000000"/>
                <w:szCs w:val="22"/>
                <w:lang w:eastAsia="en-US"/>
              </w:rPr>
              <w:t>ul. Elektryczna 13</w:t>
            </w:r>
          </w:p>
          <w:p w14:paraId="3F4CA6ED" w14:textId="2D6B6AA7" w:rsidR="00B67D39" w:rsidRPr="006B56FD" w:rsidRDefault="00454B3C" w:rsidP="00454B3C">
            <w:pPr>
              <w:spacing w:line="360" w:lineRule="auto"/>
              <w:jc w:val="center"/>
              <w:rPr>
                <w:rFonts w:asciiTheme="minorHAnsi" w:eastAsiaTheme="majorEastAsia" w:hAnsiTheme="minorHAnsi" w:cstheme="minorHAnsi"/>
                <w:i/>
                <w:iCs/>
              </w:rPr>
            </w:pPr>
            <w:r w:rsidRPr="00C81CC9">
              <w:rPr>
                <w:rFonts w:asciiTheme="minorHAnsi" w:hAnsiTheme="minorHAnsi" w:cstheme="minorHAnsi"/>
                <w:color w:val="000000"/>
                <w:szCs w:val="22"/>
                <w:lang w:eastAsia="en-US"/>
              </w:rPr>
              <w:t>15-950 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45E0F981" w14:textId="4DCA19AC" w:rsidR="00A62B4C" w:rsidRPr="000A2D47" w:rsidRDefault="00B67D39" w:rsidP="000A2D47">
      <w:pPr>
        <w:jc w:val="both"/>
        <w:rPr>
          <w:rFonts w:ascii="Verdana" w:hAnsi="Verdana" w:cs="Arial"/>
          <w:b/>
          <w:i/>
          <w:color w:val="000000"/>
          <w:spacing w:val="-15"/>
          <w:szCs w:val="18"/>
        </w:rPr>
      </w:pPr>
      <w:r w:rsidRPr="00560E1F">
        <w:rPr>
          <w:rFonts w:cstheme="minorHAnsi"/>
          <w:szCs w:val="18"/>
          <w:lang w:eastAsia="pl-PL"/>
        </w:rPr>
        <w:t xml:space="preserve">Dotyczy postępowania zakupowego nr </w:t>
      </w:r>
      <w:r w:rsidR="00454B3C" w:rsidRPr="00560E1F">
        <w:rPr>
          <w:b/>
          <w:color w:val="000000" w:themeColor="text1"/>
          <w:szCs w:val="18"/>
        </w:rPr>
        <w:t>POST/DYS/OB/GZ/0</w:t>
      </w:r>
      <w:r w:rsidR="000A2D47">
        <w:rPr>
          <w:b/>
          <w:color w:val="000000" w:themeColor="text1"/>
          <w:szCs w:val="18"/>
        </w:rPr>
        <w:t>0118</w:t>
      </w:r>
      <w:r w:rsidR="007F5EA8" w:rsidRPr="00560E1F">
        <w:rPr>
          <w:b/>
          <w:color w:val="000000" w:themeColor="text1"/>
          <w:szCs w:val="18"/>
        </w:rPr>
        <w:t>/</w:t>
      </w:r>
      <w:r w:rsidR="00454B3C" w:rsidRPr="00560E1F">
        <w:rPr>
          <w:b/>
          <w:color w:val="000000" w:themeColor="text1"/>
          <w:szCs w:val="18"/>
        </w:rPr>
        <w:t>202</w:t>
      </w:r>
      <w:r w:rsidR="000A2D47">
        <w:rPr>
          <w:b/>
          <w:color w:val="000000" w:themeColor="text1"/>
          <w:szCs w:val="18"/>
        </w:rPr>
        <w:t>6</w:t>
      </w:r>
      <w:r w:rsidR="00454B3C" w:rsidRPr="00560E1F">
        <w:rPr>
          <w:rFonts w:asciiTheme="majorHAnsi" w:hAnsiTheme="majorHAnsi"/>
          <w:b/>
          <w:color w:val="000000" w:themeColor="text1"/>
          <w:szCs w:val="18"/>
        </w:rPr>
        <w:t>,</w:t>
      </w:r>
      <w:r w:rsidRPr="00560E1F">
        <w:rPr>
          <w:rFonts w:cstheme="minorHAnsi"/>
          <w:szCs w:val="18"/>
          <w:lang w:eastAsia="pl-PL"/>
        </w:rPr>
        <w:t xml:space="preserve"> prowadzonego w trybie przetargu nieograniczonego pn.  </w:t>
      </w:r>
      <w:r w:rsidR="000A2D47" w:rsidRPr="000A2D47">
        <w:rPr>
          <w:rFonts w:ascii="Verdana" w:hAnsi="Verdana" w:cs="Arial"/>
          <w:b/>
          <w:i/>
          <w:color w:val="000000"/>
          <w:spacing w:val="-15"/>
          <w:szCs w:val="18"/>
        </w:rPr>
        <w:t xml:space="preserve">Przebudowa linii SN </w:t>
      </w:r>
      <w:proofErr w:type="spellStart"/>
      <w:r w:rsidR="000A2D47" w:rsidRPr="000A2D47">
        <w:rPr>
          <w:rFonts w:ascii="Verdana" w:hAnsi="Verdana" w:cs="Arial"/>
          <w:b/>
          <w:i/>
          <w:color w:val="000000"/>
          <w:spacing w:val="-15"/>
          <w:szCs w:val="18"/>
        </w:rPr>
        <w:t>Prawdziski</w:t>
      </w:r>
      <w:proofErr w:type="spellEnd"/>
      <w:r w:rsidR="000A2D47" w:rsidRPr="000A2D47">
        <w:rPr>
          <w:rFonts w:ascii="Verdana" w:hAnsi="Verdana" w:cs="Arial"/>
          <w:b/>
          <w:i/>
          <w:color w:val="000000"/>
          <w:spacing w:val="-15"/>
          <w:szCs w:val="18"/>
        </w:rPr>
        <w:t xml:space="preserve"> na </w:t>
      </w:r>
      <w:proofErr w:type="spellStart"/>
      <w:r w:rsidR="000A2D47" w:rsidRPr="000A2D47">
        <w:rPr>
          <w:rFonts w:ascii="Verdana" w:hAnsi="Verdana" w:cs="Arial"/>
          <w:b/>
          <w:i/>
          <w:color w:val="000000"/>
          <w:spacing w:val="-15"/>
          <w:szCs w:val="18"/>
        </w:rPr>
        <w:t>odg</w:t>
      </w:r>
      <w:proofErr w:type="spellEnd"/>
      <w:r w:rsidR="000A2D47" w:rsidRPr="000A2D47">
        <w:rPr>
          <w:rFonts w:ascii="Verdana" w:hAnsi="Verdana" w:cs="Arial"/>
          <w:b/>
          <w:i/>
          <w:color w:val="000000"/>
          <w:spacing w:val="-15"/>
          <w:szCs w:val="18"/>
        </w:rPr>
        <w:t>. od OR5-393 do ST 5-982 Grabowo kol. etap 1 SN - dokumentacja 15/5/25 na terenie działalności PGE Dystrybucja S.A. Oddział Białystok Rejonu Energetycznego Ełk</w:t>
      </w:r>
      <w:r w:rsidR="00806DF7">
        <w:rPr>
          <w:rFonts w:ascii="Verdana" w:hAnsi="Verdana" w:cs="Arial"/>
          <w:b/>
          <w:i/>
          <w:color w:val="000000"/>
          <w:spacing w:val="-15"/>
          <w:szCs w:val="18"/>
        </w:rPr>
        <w:t>.</w:t>
      </w: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4F1C8A80" w14:textId="77777777" w:rsidR="00806DF7" w:rsidRPr="00E70B00" w:rsidRDefault="00806DF7" w:rsidP="00E70B00">
      <w:pPr>
        <w:spacing w:after="0"/>
        <w:ind w:left="426"/>
        <w:rPr>
          <w:rFonts w:cstheme="minorHAnsi"/>
          <w:b/>
          <w:color w:val="092D74" w:themeColor="accent3"/>
          <w:szCs w:val="18"/>
        </w:rPr>
      </w:pPr>
    </w:p>
    <w:p w14:paraId="32379505" w14:textId="6CFB55C8" w:rsidR="00796610" w:rsidRDefault="00796610" w:rsidP="00796610">
      <w:pPr>
        <w:spacing w:after="100" w:afterAutospacing="1"/>
        <w:ind w:left="426"/>
        <w:rPr>
          <w:rFonts w:cstheme="minorHAnsi"/>
          <w:szCs w:val="18"/>
        </w:rPr>
      </w:pPr>
      <w:r w:rsidRPr="00796610">
        <w:rPr>
          <w:rFonts w:cstheme="minorHAnsi"/>
          <w:b/>
          <w:szCs w:val="18"/>
        </w:rPr>
        <w:t>Cena netto</w:t>
      </w:r>
      <w:r w:rsidRPr="00796610">
        <w:rPr>
          <w:rFonts w:cstheme="minorHAnsi"/>
          <w:szCs w:val="18"/>
        </w:rPr>
        <w:t xml:space="preserve"> ..................................... </w:t>
      </w:r>
      <w:r w:rsidRPr="00796610">
        <w:rPr>
          <w:rFonts w:cstheme="minorHAnsi"/>
          <w:b/>
          <w:szCs w:val="18"/>
        </w:rPr>
        <w:t>zł</w:t>
      </w:r>
      <w:r w:rsidRPr="00796610">
        <w:rPr>
          <w:rFonts w:cstheme="minorHAnsi"/>
          <w:szCs w:val="18"/>
        </w:rPr>
        <w:t xml:space="preserve"> (słownie ........................................)</w:t>
      </w:r>
    </w:p>
    <w:p w14:paraId="195CA0E2" w14:textId="77777777" w:rsidR="00796610" w:rsidRPr="00796610" w:rsidRDefault="00796610" w:rsidP="00796610">
      <w:pPr>
        <w:spacing w:after="100" w:afterAutospacing="1"/>
        <w:ind w:left="426"/>
        <w:rPr>
          <w:rFonts w:cstheme="minorHAnsi"/>
          <w:szCs w:val="18"/>
        </w:rPr>
      </w:pPr>
      <w:r w:rsidRPr="00796610">
        <w:rPr>
          <w:rFonts w:cstheme="minorHAnsi"/>
          <w:b/>
          <w:szCs w:val="18"/>
        </w:rPr>
        <w:t>Wartość podatku VAT</w:t>
      </w:r>
      <w:r w:rsidRPr="00796610">
        <w:rPr>
          <w:rFonts w:cstheme="minorHAnsi"/>
          <w:szCs w:val="18"/>
        </w:rPr>
        <w:t xml:space="preserve"> .................. </w:t>
      </w:r>
      <w:r w:rsidRPr="00796610">
        <w:rPr>
          <w:rFonts w:cstheme="minorHAnsi"/>
          <w:b/>
          <w:szCs w:val="18"/>
        </w:rPr>
        <w:t>zł,</w:t>
      </w:r>
      <w:r w:rsidRPr="00796610">
        <w:rPr>
          <w:rFonts w:cstheme="minorHAnsi"/>
          <w:szCs w:val="18"/>
        </w:rPr>
        <w:t xml:space="preserve">   według stawki ……..…. %</w:t>
      </w:r>
    </w:p>
    <w:p w14:paraId="1018C4C7" w14:textId="1EC50582" w:rsidR="00560E1F" w:rsidRPr="004F417B" w:rsidRDefault="00796610" w:rsidP="004F417B">
      <w:pPr>
        <w:pStyle w:val="Akapitzlist"/>
        <w:spacing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6A2600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36506C5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4F417B"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4F417B"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0FFC500C"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2F1B030A" w14:textId="42BC534D" w:rsidR="00B67D39" w:rsidRDefault="00B67D39" w:rsidP="00C572F4">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3960AF0" w:rsidR="00B67D39" w:rsidRPr="00B67D39" w:rsidRDefault="00C572F4" w:rsidP="00CF1059">
      <w:pPr>
        <w:pStyle w:val="Akapitzlist"/>
        <w:spacing w:before="120"/>
        <w:ind w:left="993" w:hanging="567"/>
        <w:jc w:val="both"/>
        <w:rPr>
          <w:rFonts w:cstheme="minorHAnsi"/>
          <w:szCs w:val="18"/>
        </w:rPr>
      </w:pPr>
      <w:r>
        <w:rPr>
          <w:rFonts w:cstheme="minorHAnsi"/>
          <w:szCs w:val="18"/>
          <w:lang w:eastAsia="pl-PL"/>
        </w:rPr>
        <w:lastRenderedPageBreak/>
        <w:t>1</w:t>
      </w:r>
      <w:r w:rsidR="000A2D47">
        <w:rPr>
          <w:rFonts w:cstheme="minorHAnsi"/>
          <w:szCs w:val="18"/>
          <w:lang w:eastAsia="pl-PL"/>
        </w:rPr>
        <w:t>3</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6"/>
      </w:r>
    </w:p>
    <w:p w14:paraId="07B95326" w14:textId="4A9486D9" w:rsidR="00B67D39" w:rsidRPr="00B67D39" w:rsidRDefault="00C572F4" w:rsidP="00CF1059">
      <w:pPr>
        <w:pStyle w:val="Akapitzlist"/>
        <w:spacing w:before="120"/>
        <w:ind w:left="993" w:hanging="567"/>
        <w:jc w:val="both"/>
        <w:rPr>
          <w:rFonts w:cstheme="minorHAnsi"/>
          <w:szCs w:val="18"/>
        </w:rPr>
      </w:pPr>
      <w:r>
        <w:rPr>
          <w:rFonts w:cstheme="minorHAnsi"/>
          <w:szCs w:val="18"/>
        </w:rPr>
        <w:t>1</w:t>
      </w:r>
      <w:r w:rsidR="000A2D47">
        <w:rPr>
          <w:rFonts w:cstheme="minorHAnsi"/>
          <w:szCs w:val="18"/>
        </w:rPr>
        <w:t>3.</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099C4443" w:rsidR="00B67D39" w:rsidRPr="00B67D39" w:rsidRDefault="004F417B"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w:t>
        </w:r>
        <w:r w:rsidR="00C463B6">
          <w:rPr>
            <w:rStyle w:val="Hipercze"/>
            <w:rFonts w:cstheme="minorHAnsi"/>
            <w:sz w:val="18"/>
            <w:szCs w:val="18"/>
          </w:rPr>
          <w:t>/</w:t>
        </w:r>
      </w:hyperlink>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523516F9" w:rsidR="00B67D39" w:rsidRPr="00B67D39" w:rsidRDefault="004F417B"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w:t>
        </w:r>
      </w:hyperlink>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52B295E2" w14:textId="489C69AD" w:rsidR="00535E9B" w:rsidRPr="00A62B4C" w:rsidRDefault="00381365" w:rsidP="00586CFF">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bookmarkEnd w:id="0"/>
      <w:bookmarkEnd w:id="1"/>
      <w:bookmarkEnd w:id="2"/>
      <w:bookmarkEnd w:id="3"/>
      <w:bookmarkEnd w:id="4"/>
      <w:bookmarkEnd w:id="5"/>
    </w:p>
    <w:sectPr w:rsidR="00535E9B" w:rsidRPr="00A62B4C" w:rsidSect="00C42836">
      <w:headerReference w:type="default" r:id="rId13"/>
      <w:footerReference w:type="default" r:id="rId14"/>
      <w:headerReference w:type="first" r:id="rId15"/>
      <w:footerReference w:type="first" r:id="rId16"/>
      <w:pgSz w:w="11906" w:h="16838"/>
      <w:pgMar w:top="1276" w:right="851" w:bottom="1304" w:left="851" w:header="284"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9173D66" w:rsidR="00347E8D" w:rsidRDefault="00347E8D">
        <w:pPr>
          <w:pStyle w:val="Stopka"/>
          <w:jc w:val="right"/>
        </w:pPr>
        <w:r>
          <w:fldChar w:fldCharType="begin"/>
        </w:r>
        <w:r>
          <w:instrText>PAGE   \* MERGEFORMAT</w:instrText>
        </w:r>
        <w:r>
          <w:fldChar w:fldCharType="separate"/>
        </w:r>
        <w:r w:rsidR="00E70B00">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560E1F" w:rsidRDefault="00347E8D" w:rsidP="006E100D">
          <w:pPr>
            <w:suppressAutoHyphens/>
            <w:ind w:right="187"/>
            <w:rPr>
              <w:rFonts w:asciiTheme="minorHAnsi" w:hAnsiTheme="minorHAnsi"/>
              <w:color w:val="000000" w:themeColor="text1"/>
              <w:sz w:val="16"/>
              <w:szCs w:val="16"/>
            </w:rPr>
          </w:pPr>
          <w:r w:rsidRPr="00560E1F">
            <w:rPr>
              <w:rFonts w:asciiTheme="minorHAnsi" w:hAnsiTheme="minorHAnsi"/>
              <w:color w:val="000000" w:themeColor="text1"/>
              <w:sz w:val="16"/>
              <w:szCs w:val="16"/>
            </w:rPr>
            <w:t>Specyfikacja Warunków Zamówienia (SWZ)</w:t>
          </w:r>
        </w:p>
        <w:p w14:paraId="79A0527C" w14:textId="140989C7" w:rsidR="009F7347" w:rsidRPr="00560E1F" w:rsidRDefault="009F7347" w:rsidP="009F7347">
          <w:pPr>
            <w:suppressAutoHyphens/>
            <w:ind w:right="187"/>
            <w:rPr>
              <w:rFonts w:asciiTheme="minorHAnsi" w:hAnsiTheme="minorHAnsi"/>
              <w:color w:val="000000" w:themeColor="text1"/>
              <w:sz w:val="16"/>
              <w:szCs w:val="16"/>
            </w:rPr>
          </w:pPr>
          <w:r w:rsidRPr="00560E1F">
            <w:rPr>
              <w:rFonts w:asciiTheme="minorHAnsi" w:hAnsiTheme="minorHAnsi"/>
              <w:color w:val="000000" w:themeColor="text1"/>
              <w:sz w:val="16"/>
              <w:szCs w:val="16"/>
            </w:rPr>
            <w:t>POST/DYS/OB/GZ</w:t>
          </w:r>
          <w:r w:rsidR="00560E1F">
            <w:rPr>
              <w:rFonts w:asciiTheme="minorHAnsi" w:hAnsiTheme="minorHAnsi"/>
              <w:color w:val="000000" w:themeColor="text1"/>
              <w:sz w:val="16"/>
              <w:szCs w:val="16"/>
            </w:rPr>
            <w:t>/0</w:t>
          </w:r>
          <w:r w:rsidR="000A2D47">
            <w:rPr>
              <w:rFonts w:asciiTheme="minorHAnsi" w:hAnsiTheme="minorHAnsi"/>
              <w:color w:val="000000" w:themeColor="text1"/>
              <w:sz w:val="16"/>
              <w:szCs w:val="16"/>
            </w:rPr>
            <w:t>0118</w:t>
          </w:r>
          <w:r w:rsidRPr="00560E1F">
            <w:rPr>
              <w:rFonts w:asciiTheme="minorHAnsi" w:hAnsiTheme="minorHAnsi"/>
              <w:color w:val="000000" w:themeColor="text1"/>
              <w:sz w:val="16"/>
              <w:szCs w:val="16"/>
            </w:rPr>
            <w:t>/202</w:t>
          </w:r>
          <w:r w:rsidR="000A2D47">
            <w:rPr>
              <w:rFonts w:asciiTheme="minorHAnsi" w:hAnsiTheme="minorHAnsi"/>
              <w:color w:val="000000" w:themeColor="text1"/>
              <w:sz w:val="16"/>
              <w:szCs w:val="16"/>
            </w:rPr>
            <w:t>6</w:t>
          </w:r>
        </w:p>
        <w:p w14:paraId="5205B493" w14:textId="3E541990" w:rsidR="00347E8D" w:rsidRPr="006B2C28" w:rsidRDefault="00347E8D" w:rsidP="0026199F">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8C9A3B2"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750D93"/>
    <w:multiLevelType w:val="hybridMultilevel"/>
    <w:tmpl w:val="DE80542C"/>
    <w:lvl w:ilvl="0" w:tplc="CBEA7E32">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030833035">
    <w:abstractNumId w:val="18"/>
  </w:num>
  <w:num w:numId="2" w16cid:durableId="20791682">
    <w:abstractNumId w:val="7"/>
  </w:num>
  <w:num w:numId="3" w16cid:durableId="280692910">
    <w:abstractNumId w:val="13"/>
  </w:num>
  <w:num w:numId="4" w16cid:durableId="1154685178">
    <w:abstractNumId w:val="20"/>
  </w:num>
  <w:num w:numId="5" w16cid:durableId="1279292957">
    <w:abstractNumId w:val="18"/>
  </w:num>
  <w:num w:numId="6" w16cid:durableId="1089932714">
    <w:abstractNumId w:val="18"/>
  </w:num>
  <w:num w:numId="7" w16cid:durableId="170411823">
    <w:abstractNumId w:val="3"/>
  </w:num>
  <w:num w:numId="8" w16cid:durableId="1259866853">
    <w:abstractNumId w:val="28"/>
  </w:num>
  <w:num w:numId="9" w16cid:durableId="810295384">
    <w:abstractNumId w:val="17"/>
  </w:num>
  <w:num w:numId="10" w16cid:durableId="1748990655">
    <w:abstractNumId w:val="4"/>
  </w:num>
  <w:num w:numId="11" w16cid:durableId="2126610355">
    <w:abstractNumId w:val="14"/>
  </w:num>
  <w:num w:numId="12" w16cid:durableId="719134984">
    <w:abstractNumId w:val="12"/>
  </w:num>
  <w:num w:numId="13" w16cid:durableId="1338923452">
    <w:abstractNumId w:val="27"/>
  </w:num>
  <w:num w:numId="14" w16cid:durableId="130484777">
    <w:abstractNumId w:val="22"/>
  </w:num>
  <w:num w:numId="15" w16cid:durableId="1302734132">
    <w:abstractNumId w:val="16"/>
  </w:num>
  <w:num w:numId="16" w16cid:durableId="831802073">
    <w:abstractNumId w:val="9"/>
  </w:num>
  <w:num w:numId="17" w16cid:durableId="2115321862">
    <w:abstractNumId w:val="5"/>
  </w:num>
  <w:num w:numId="18" w16cid:durableId="18176434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255717">
    <w:abstractNumId w:val="0"/>
  </w:num>
  <w:num w:numId="20" w16cid:durableId="1256983931">
    <w:abstractNumId w:val="29"/>
  </w:num>
  <w:num w:numId="21" w16cid:durableId="1011494261">
    <w:abstractNumId w:val="1"/>
  </w:num>
  <w:num w:numId="22" w16cid:durableId="233856669">
    <w:abstractNumId w:val="15"/>
  </w:num>
  <w:num w:numId="23" w16cid:durableId="830214949">
    <w:abstractNumId w:val="10"/>
  </w:num>
  <w:num w:numId="24" w16cid:durableId="807823708">
    <w:abstractNumId w:val="21"/>
  </w:num>
  <w:num w:numId="25" w16cid:durableId="1829714394">
    <w:abstractNumId w:val="26"/>
  </w:num>
  <w:num w:numId="26" w16cid:durableId="1402101702">
    <w:abstractNumId w:val="2"/>
  </w:num>
  <w:num w:numId="27" w16cid:durableId="1061947600">
    <w:abstractNumId w:val="25"/>
  </w:num>
  <w:num w:numId="28" w16cid:durableId="1413309243">
    <w:abstractNumId w:val="23"/>
  </w:num>
  <w:num w:numId="29" w16cid:durableId="18688373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00979134">
    <w:abstractNumId w:val="19"/>
  </w:num>
  <w:num w:numId="31" w16cid:durableId="181555030">
    <w:abstractNumId w:val="11"/>
  </w:num>
  <w:num w:numId="32" w16cid:durableId="2059817786">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A2D47"/>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199F"/>
    <w:rsid w:val="00264A06"/>
    <w:rsid w:val="00265B9D"/>
    <w:rsid w:val="00270752"/>
    <w:rsid w:val="002743D5"/>
    <w:rsid w:val="002768AC"/>
    <w:rsid w:val="002A3129"/>
    <w:rsid w:val="002A48F7"/>
    <w:rsid w:val="002B5C62"/>
    <w:rsid w:val="002C470F"/>
    <w:rsid w:val="002D4CAD"/>
    <w:rsid w:val="002F10CA"/>
    <w:rsid w:val="00303C67"/>
    <w:rsid w:val="00310CB3"/>
    <w:rsid w:val="00334D4D"/>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5C3"/>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4B3C"/>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417B"/>
    <w:rsid w:val="004F6B10"/>
    <w:rsid w:val="00520308"/>
    <w:rsid w:val="00526926"/>
    <w:rsid w:val="00535E9B"/>
    <w:rsid w:val="00536A6E"/>
    <w:rsid w:val="005453F1"/>
    <w:rsid w:val="00551FB7"/>
    <w:rsid w:val="005563FF"/>
    <w:rsid w:val="00560E1F"/>
    <w:rsid w:val="00561C14"/>
    <w:rsid w:val="00562E63"/>
    <w:rsid w:val="00574D7E"/>
    <w:rsid w:val="00582CE9"/>
    <w:rsid w:val="00586CFF"/>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6DD2"/>
    <w:rsid w:val="006775EE"/>
    <w:rsid w:val="00680F7C"/>
    <w:rsid w:val="00696995"/>
    <w:rsid w:val="006A0331"/>
    <w:rsid w:val="006A4275"/>
    <w:rsid w:val="006B2C26"/>
    <w:rsid w:val="006B49A3"/>
    <w:rsid w:val="006C4791"/>
    <w:rsid w:val="006C4B70"/>
    <w:rsid w:val="006C6089"/>
    <w:rsid w:val="006D16F1"/>
    <w:rsid w:val="006D2726"/>
    <w:rsid w:val="006E100D"/>
    <w:rsid w:val="006E2000"/>
    <w:rsid w:val="006E5EF6"/>
    <w:rsid w:val="006F287B"/>
    <w:rsid w:val="006F3B57"/>
    <w:rsid w:val="006F3D78"/>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1F54"/>
    <w:rsid w:val="00794EFB"/>
    <w:rsid w:val="00796610"/>
    <w:rsid w:val="007A1B94"/>
    <w:rsid w:val="007B094C"/>
    <w:rsid w:val="007B0FF0"/>
    <w:rsid w:val="007B50D8"/>
    <w:rsid w:val="007C6687"/>
    <w:rsid w:val="007C67FA"/>
    <w:rsid w:val="007D0675"/>
    <w:rsid w:val="007D1209"/>
    <w:rsid w:val="007F5EA8"/>
    <w:rsid w:val="00806DF7"/>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2917"/>
    <w:rsid w:val="009D58D0"/>
    <w:rsid w:val="009D5A1B"/>
    <w:rsid w:val="009D7472"/>
    <w:rsid w:val="009E0A88"/>
    <w:rsid w:val="009E2CB5"/>
    <w:rsid w:val="009E5B5E"/>
    <w:rsid w:val="009F7347"/>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4479"/>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37699"/>
    <w:rsid w:val="00C42836"/>
    <w:rsid w:val="00C45F7E"/>
    <w:rsid w:val="00C463B6"/>
    <w:rsid w:val="00C5009D"/>
    <w:rsid w:val="00C53A22"/>
    <w:rsid w:val="00C572F4"/>
    <w:rsid w:val="00C63811"/>
    <w:rsid w:val="00C64A07"/>
    <w:rsid w:val="00C6569B"/>
    <w:rsid w:val="00C66B9A"/>
    <w:rsid w:val="00C707D1"/>
    <w:rsid w:val="00C737A1"/>
    <w:rsid w:val="00C77BCF"/>
    <w:rsid w:val="00C874E6"/>
    <w:rsid w:val="00C9772B"/>
    <w:rsid w:val="00CB2D26"/>
    <w:rsid w:val="00CB3A6F"/>
    <w:rsid w:val="00CD2022"/>
    <w:rsid w:val="00CE2F55"/>
    <w:rsid w:val="00CF1059"/>
    <w:rsid w:val="00D03C12"/>
    <w:rsid w:val="00D10930"/>
    <w:rsid w:val="00D1247E"/>
    <w:rsid w:val="00D21BCE"/>
    <w:rsid w:val="00D516C1"/>
    <w:rsid w:val="00D6344F"/>
    <w:rsid w:val="00D80E4A"/>
    <w:rsid w:val="00D90C6B"/>
    <w:rsid w:val="00D9793B"/>
    <w:rsid w:val="00DA64DB"/>
    <w:rsid w:val="00DB0E88"/>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4529"/>
    <w:rsid w:val="00E56B47"/>
    <w:rsid w:val="00E66F4B"/>
    <w:rsid w:val="00E706C2"/>
    <w:rsid w:val="00E70B00"/>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3130"/>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118 - Załącznik nr 3 do SWZ - Formularz oferty.docx</dmsv2BaseFileName>
    <dmsv2BaseDisplayName xmlns="http://schemas.microsoft.com/sharepoint/v3">118 - Załącznik nr 3 do SWZ - Formularz oferty</dmsv2BaseDisplayName>
    <dmsv2SWPP2ObjectNumber xmlns="http://schemas.microsoft.com/sharepoint/v3">POST/DYS/OB/GZ/00118/2026                         </dmsv2SWPP2ObjectNumber>
    <dmsv2SWPP2SumMD5 xmlns="http://schemas.microsoft.com/sharepoint/v3">8f66e1bf693c62c3cd5fba8db3095644</dmsv2SWPP2SumMD5>
    <dmsv2BaseMoved xmlns="http://schemas.microsoft.com/sharepoint/v3">false</dmsv2BaseMoved>
    <dmsv2BaseIsSensitive xmlns="http://schemas.microsoft.com/sharepoint/v3">true</dmsv2BaseIsSensitive>
    <dmsv2SWPP2IDSWPP2 xmlns="http://schemas.microsoft.com/sharepoint/v3">703726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24147358</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000000010007000000000000000300010000</dmsv2SWPP2ObjectDepartment>
    <dmsv2SWPP2ObjectName xmlns="http://schemas.microsoft.com/sharepoint/v3">Postępowanie</dmsv2SWPP2ObjectName>
    <_dlc_DocId xmlns="a19cb1c7-c5c7-46d4-85ae-d83685407bba">JEUP5JKVCYQC-1092029480-16170</_dlc_DocId>
    <_dlc_DocIdUrl xmlns="a19cb1c7-c5c7-46d4-85ae-d83685407bba">
      <Url>https://swpp2.dms.gkpge.pl/sites/41/_layouts/15/DocIdRedir.aspx?ID=JEUP5JKVCYQC-1092029480-16170</Url>
      <Description>JEUP5JKVCYQC-1092029480-16170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FBC3C1E7-74A2-4E1F-9138-53728ED4383D}"/>
</file>

<file path=customXml/itemProps4.xml><?xml version="1.0" encoding="utf-8"?>
<ds:datastoreItem xmlns:ds="http://schemas.openxmlformats.org/officeDocument/2006/customXml" ds:itemID="{D5720BCF-EA74-4DA3-B424-4ED76A2985A6}">
  <ds:schemaRefs>
    <ds:schemaRef ds:uri="http://schemas.openxmlformats.org/officeDocument/2006/bibliography"/>
  </ds:schemaRefs>
</ds:datastoreItem>
</file>

<file path=customXml/itemProps5.xml><?xml version="1.0" encoding="utf-8"?>
<ds:datastoreItem xmlns:ds="http://schemas.openxmlformats.org/officeDocument/2006/customXml" ds:itemID="{134E9428-B4F4-432A-ACA7-53ADE945A16E}"/>
</file>

<file path=docProps/app.xml><?xml version="1.0" encoding="utf-8"?>
<Properties xmlns="http://schemas.openxmlformats.org/officeDocument/2006/extended-properties" xmlns:vt="http://schemas.openxmlformats.org/officeDocument/2006/docPropsVTypes">
  <Template>PGE word swz test</Template>
  <TotalTime>16</TotalTime>
  <Pages>3</Pages>
  <Words>1156</Words>
  <Characters>6941</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Węclewicz Michał [PGE Dystr. O.Białystok]</cp:lastModifiedBy>
  <cp:revision>9</cp:revision>
  <cp:lastPrinted>2024-07-15T11:21:00Z</cp:lastPrinted>
  <dcterms:created xsi:type="dcterms:W3CDTF">2025-10-17T08:33:00Z</dcterms:created>
  <dcterms:modified xsi:type="dcterms:W3CDTF">2026-01-20T06:34:00Z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72416c72-8da1-4a22-a5ec-7c996631c588</vt:lpwstr>
  </property>
</Properties>
</file>